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AD" w:rsidRDefault="004B75AD">
      <w:pPr>
        <w:spacing w:line="480" w:lineRule="atLeast"/>
        <w:rPr>
          <w:sz w:val="24"/>
          <w:szCs w:val="24"/>
        </w:rPr>
      </w:pPr>
      <w:bookmarkStart w:id="0" w:name="_GoBack"/>
      <w:bookmarkEnd w:id="0"/>
      <w:r>
        <w:rPr>
          <w:sz w:val="24"/>
          <w:szCs w:val="24"/>
        </w:rPr>
        <w:t>Vivian Nguyen</w:t>
      </w:r>
    </w:p>
    <w:p w:rsidR="004B75AD" w:rsidRDefault="004B75AD">
      <w:pPr>
        <w:spacing w:line="480" w:lineRule="atLeast"/>
        <w:rPr>
          <w:sz w:val="24"/>
          <w:szCs w:val="24"/>
        </w:rPr>
      </w:pPr>
      <w:r>
        <w:rPr>
          <w:sz w:val="24"/>
          <w:szCs w:val="24"/>
        </w:rPr>
        <w:t>English Period 1B</w:t>
      </w:r>
    </w:p>
    <w:p w:rsidR="004B75AD" w:rsidRDefault="004B75AD">
      <w:pPr>
        <w:spacing w:line="480" w:lineRule="atLeast"/>
        <w:rPr>
          <w:sz w:val="24"/>
          <w:szCs w:val="24"/>
        </w:rPr>
      </w:pPr>
      <w:r>
        <w:rPr>
          <w:sz w:val="24"/>
          <w:szCs w:val="24"/>
        </w:rPr>
        <w:t>Date: 10/10/12</w:t>
      </w:r>
    </w:p>
    <w:p w:rsidR="004B75AD" w:rsidRDefault="004B75AD">
      <w:pPr>
        <w:spacing w:line="480" w:lineRule="atLeast"/>
        <w:rPr>
          <w:sz w:val="24"/>
          <w:szCs w:val="24"/>
        </w:rPr>
      </w:pPr>
      <w:r>
        <w:rPr>
          <w:sz w:val="24"/>
          <w:szCs w:val="24"/>
        </w:rPr>
        <w:t>Meta-Cognition Essay</w:t>
      </w:r>
    </w:p>
    <w:p w:rsidR="004B75AD" w:rsidRDefault="004B75AD">
      <w:pPr>
        <w:spacing w:line="480" w:lineRule="atLeast"/>
        <w:rPr>
          <w:sz w:val="24"/>
          <w:szCs w:val="24"/>
        </w:rPr>
      </w:pPr>
    </w:p>
    <w:p w:rsidR="004B75AD" w:rsidRDefault="004B75AD">
      <w:pPr>
        <w:spacing w:line="480" w:lineRule="atLeast"/>
        <w:rPr>
          <w:sz w:val="24"/>
          <w:szCs w:val="24"/>
        </w:rPr>
      </w:pPr>
      <w:r>
        <w:rPr>
          <w:sz w:val="24"/>
          <w:szCs w:val="24"/>
        </w:rPr>
        <w:tab/>
        <w:t xml:space="preserve">Reflecting back to a childhood memory that was many years ago would be a difficult task for most people. It gives vague visual about a certain place and time that most would choose to not remember. However, writing this narrative essay enhanced my vision of this event because hiding under a table during the kindergarten year is deeply tattooed in my head. The NJHS ceremony is so vivid because this occasion occurred two years ago. Approaching towards the stage in fright would definitely be a memory that will last a lifetime. This narrative also taught me what I didn’t know then, now. </w:t>
      </w:r>
    </w:p>
    <w:p w:rsidR="004B75AD" w:rsidRDefault="004B75AD">
      <w:pPr>
        <w:spacing w:line="480" w:lineRule="atLeast"/>
        <w:rPr>
          <w:sz w:val="24"/>
          <w:szCs w:val="24"/>
        </w:rPr>
      </w:pPr>
    </w:p>
    <w:p w:rsidR="004B75AD" w:rsidRDefault="004B75AD">
      <w:pPr>
        <w:spacing w:line="480" w:lineRule="atLeast"/>
        <w:rPr>
          <w:sz w:val="24"/>
          <w:szCs w:val="24"/>
        </w:rPr>
      </w:pPr>
      <w:r>
        <w:rPr>
          <w:sz w:val="24"/>
          <w:szCs w:val="24"/>
        </w:rPr>
        <w:tab/>
        <w:t xml:space="preserve">Advancing from sophomore year to junior year has definitely changed my cognition of writing. I’ve dedicated myself to put in more efforts with my thinking, rather than being languid. I’m actually willing to try to use imagery details and not making up half the story I’m trying to write about. Mr. Harward has taught techniques that has upgraded my writing. For example, using complex diction really makes a whole difference in a professional looking essay. It’s a tool that really enhanced my narrative. This essay might not be the most breathtaking out there, but it’s definitely the best piece of work I’ve ever done. </w:t>
      </w:r>
    </w:p>
    <w:p w:rsidR="004B75AD" w:rsidRDefault="004B75AD">
      <w:pPr>
        <w:spacing w:line="480" w:lineRule="atLeast"/>
        <w:rPr>
          <w:sz w:val="24"/>
          <w:szCs w:val="24"/>
        </w:rPr>
      </w:pPr>
    </w:p>
    <w:p w:rsidR="004B75AD" w:rsidRDefault="004B75AD">
      <w:pPr>
        <w:spacing w:line="480" w:lineRule="atLeast"/>
        <w:rPr>
          <w:sz w:val="24"/>
          <w:szCs w:val="24"/>
        </w:rPr>
      </w:pPr>
      <w:r>
        <w:rPr>
          <w:sz w:val="24"/>
          <w:szCs w:val="24"/>
        </w:rPr>
        <w:tab/>
        <w:t xml:space="preserve">The greatest part of creating this essay was the story telling behind it. As one is reading this narrative, he/she might reflect back to his/her childhood time. It can give the audience a positive or negative thought as to how their childhood education has progressed through the years. The purpose of writing this essay is to let others know that their own voice and opinion matters. Education doesn’t necessary mean one has to be </w:t>
      </w:r>
      <w:r>
        <w:rPr>
          <w:sz w:val="24"/>
          <w:szCs w:val="24"/>
        </w:rPr>
        <w:lastRenderedPageBreak/>
        <w:t xml:space="preserve">smart. Everyone learn in his/her different ways.  </w:t>
      </w:r>
      <w:r>
        <w:rPr>
          <w:sz w:val="24"/>
          <w:szCs w:val="24"/>
        </w:rPr>
        <w:tab/>
      </w:r>
    </w:p>
    <w:p w:rsidR="004B75AD" w:rsidRDefault="004B75AD">
      <w:pPr>
        <w:spacing w:line="480" w:lineRule="atLeast"/>
        <w:rPr>
          <w:sz w:val="24"/>
          <w:szCs w:val="24"/>
        </w:rPr>
      </w:pPr>
      <w:r>
        <w:rPr>
          <w:sz w:val="24"/>
          <w:szCs w:val="24"/>
        </w:rPr>
        <w:tab/>
      </w:r>
    </w:p>
    <w:p w:rsidR="004B75AD" w:rsidRDefault="004B75AD">
      <w:pPr>
        <w:spacing w:line="480" w:lineRule="atLeast"/>
        <w:rPr>
          <w:sz w:val="24"/>
          <w:szCs w:val="24"/>
        </w:rPr>
      </w:pPr>
      <w:r>
        <w:rPr>
          <w:sz w:val="24"/>
          <w:szCs w:val="24"/>
        </w:rPr>
        <w:tab/>
        <w:t xml:space="preserve">One dissatisfying factor of this essay that I would change might be making the story longer. The details put into this narrative weren’t enough to beautify the meaning behind my education. I felt as if I could continue to go on and write forever. At that time, however, I really didn’t have ideas or thoughts exploding in my mind. Finally, I really wanted to make this story a phenomenal. Although this narrative wasn’t all too magnificent, but I’ll slowly improve over time. </w:t>
      </w:r>
    </w:p>
    <w:p w:rsidR="004B75AD" w:rsidRDefault="004B75AD">
      <w:pPr>
        <w:spacing w:line="480" w:lineRule="atLeast"/>
        <w:rPr>
          <w:sz w:val="24"/>
          <w:szCs w:val="24"/>
        </w:rPr>
      </w:pPr>
    </w:p>
    <w:p w:rsidR="004B75AD" w:rsidRDefault="004B75AD">
      <w:pPr>
        <w:spacing w:line="480" w:lineRule="atLeast"/>
      </w:pPr>
      <w:r>
        <w:rPr>
          <w:sz w:val="24"/>
          <w:szCs w:val="24"/>
        </w:rPr>
        <w:tab/>
        <w:t>Overall, my general feel about this narrative was this writing was beyond what I can imagine. I can never get tired of reading this essay. The amount of time and thinking that I was willing to add into this story left me speechless. Describing about my education was a pleasurable experience. I can reminisce about earlier times when I was young and naïve. . Writing this narrative makes me feel as if describing an educational experience could go on and on forever. It is as if jotting down information would never be enough.</w:t>
      </w:r>
    </w:p>
    <w:sectPr w:rsidR="004B75AD" w:rsidSect="004B75AD">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AD" w:rsidRDefault="004B75AD" w:rsidP="004B75AD">
      <w:r>
        <w:separator/>
      </w:r>
    </w:p>
  </w:endnote>
  <w:endnote w:type="continuationSeparator" w:id="0">
    <w:p w:rsidR="004B75AD" w:rsidRDefault="004B75AD" w:rsidP="004B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AD" w:rsidRDefault="004B75AD">
    <w:pPr>
      <w:tabs>
        <w:tab w:val="center" w:pos="4320"/>
        <w:tab w:val="right" w:pos="8640"/>
      </w:tabs>
      <w:rPr>
        <w:rFonts w:eastAsiaTheme="minorEastAsia"/>
        <w:kern w:val="0"/>
      </w:rPr>
    </w:pPr>
  </w:p>
  <w:p w:rsidR="004B75AD" w:rsidRDefault="004B75AD">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AD" w:rsidRDefault="004B75AD" w:rsidP="004B75AD">
      <w:r>
        <w:separator/>
      </w:r>
    </w:p>
  </w:footnote>
  <w:footnote w:type="continuationSeparator" w:id="0">
    <w:p w:rsidR="004B75AD" w:rsidRDefault="004B75AD" w:rsidP="004B7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AD" w:rsidRDefault="004B75AD">
    <w:pPr>
      <w:tabs>
        <w:tab w:val="center" w:pos="4320"/>
        <w:tab w:val="right" w:pos="8640"/>
      </w:tabs>
      <w:rPr>
        <w:rFonts w:eastAsiaTheme="minorEastAsia"/>
        <w:kern w:val="0"/>
      </w:rPr>
    </w:pPr>
  </w:p>
  <w:p w:rsidR="004B75AD" w:rsidRDefault="004B75AD">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4B75AD"/>
    <w:rsid w:val="00170113"/>
    <w:rsid w:val="004B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2012-10-11T13:55:00Z</dcterms:created>
  <dcterms:modified xsi:type="dcterms:W3CDTF">2012-10-11T13:55:00Z</dcterms:modified>
</cp:coreProperties>
</file>