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CF1" w:rsidRDefault="00407CF1">
      <w:pPr>
        <w:spacing w:line="480" w:lineRule="auto"/>
        <w:rPr>
          <w:rFonts w:ascii="Times New Roman" w:hAnsi="Times New Roman" w:cs="Times New Roman"/>
          <w:sz w:val="24"/>
          <w:szCs w:val="24"/>
        </w:rPr>
      </w:pPr>
      <w:r>
        <w:rPr>
          <w:rFonts w:ascii="Times New Roman" w:hAnsi="Times New Roman" w:cs="Times New Roman"/>
          <w:sz w:val="24"/>
          <w:szCs w:val="24"/>
        </w:rPr>
        <w:t>Vivian Nguyen</w:t>
      </w:r>
    </w:p>
    <w:p w:rsidR="00407CF1" w:rsidRDefault="00407CF1">
      <w:pPr>
        <w:spacing w:line="480" w:lineRule="auto"/>
        <w:rPr>
          <w:rFonts w:ascii="Times New Roman" w:hAnsi="Times New Roman" w:cs="Times New Roman"/>
          <w:sz w:val="24"/>
          <w:szCs w:val="24"/>
        </w:rPr>
      </w:pPr>
      <w:r>
        <w:rPr>
          <w:rFonts w:ascii="Times New Roman" w:hAnsi="Times New Roman" w:cs="Times New Roman"/>
          <w:sz w:val="24"/>
          <w:szCs w:val="24"/>
        </w:rPr>
        <w:t>Period 1B English AP</w:t>
      </w:r>
    </w:p>
    <w:p w:rsidR="00407CF1" w:rsidRDefault="00407CF1">
      <w:pPr>
        <w:spacing w:line="480" w:lineRule="auto"/>
        <w:rPr>
          <w:rFonts w:ascii="Times New Roman" w:hAnsi="Times New Roman" w:cs="Times New Roman"/>
          <w:sz w:val="24"/>
          <w:szCs w:val="24"/>
        </w:rPr>
      </w:pPr>
      <w:r>
        <w:rPr>
          <w:rFonts w:ascii="Times New Roman" w:hAnsi="Times New Roman" w:cs="Times New Roman"/>
          <w:sz w:val="24"/>
          <w:szCs w:val="24"/>
        </w:rPr>
        <w:t>May 13</w:t>
      </w:r>
      <w:r>
        <w:rPr>
          <w:rFonts w:ascii="Times New Roman" w:hAnsi="Times New Roman" w:cs="Times New Roman"/>
          <w:sz w:val="24"/>
          <w:szCs w:val="24"/>
          <w:vertAlign w:val="superscript"/>
        </w:rPr>
        <w:t>th</w:t>
      </w:r>
      <w:r>
        <w:rPr>
          <w:rFonts w:ascii="Times New Roman" w:hAnsi="Times New Roman" w:cs="Times New Roman"/>
          <w:sz w:val="24"/>
          <w:szCs w:val="24"/>
        </w:rPr>
        <w:t>, 2013</w:t>
      </w:r>
    </w:p>
    <w:p w:rsidR="00407CF1" w:rsidRDefault="00407CF1">
      <w:pPr>
        <w:spacing w:line="480" w:lineRule="auto"/>
        <w:rPr>
          <w:rFonts w:ascii="Times New Roman" w:hAnsi="Times New Roman" w:cs="Times New Roman"/>
          <w:sz w:val="24"/>
          <w:szCs w:val="24"/>
        </w:rPr>
      </w:pPr>
      <w:r>
        <w:rPr>
          <w:rFonts w:ascii="Times New Roman" w:hAnsi="Times New Roman" w:cs="Times New Roman"/>
          <w:sz w:val="24"/>
          <w:szCs w:val="24"/>
        </w:rPr>
        <w:t>AP Language Test Reflection</w:t>
      </w:r>
    </w:p>
    <w:p w:rsidR="00407CF1" w:rsidRDefault="00407CF1">
      <w:pPr>
        <w:spacing w:line="480" w:lineRule="auto"/>
        <w:jc w:val="center"/>
        <w:rPr>
          <w:rFonts w:ascii="Times New Roman" w:hAnsi="Times New Roman" w:cs="Times New Roman"/>
          <w:sz w:val="24"/>
          <w:szCs w:val="24"/>
        </w:rPr>
      </w:pPr>
      <w:r>
        <w:rPr>
          <w:rFonts w:ascii="Times New Roman" w:hAnsi="Times New Roman" w:cs="Times New Roman"/>
          <w:sz w:val="24"/>
          <w:szCs w:val="24"/>
        </w:rPr>
        <w:t>A Year Worth of Knowledge</w:t>
      </w:r>
    </w:p>
    <w:p w:rsidR="00407CF1" w:rsidRDefault="00407CF1">
      <w:pPr>
        <w:spacing w:line="480" w:lineRule="auto"/>
        <w:rPr>
          <w:rFonts w:ascii="Times New Roman" w:hAnsi="Times New Roman" w:cs="Times New Roman"/>
          <w:sz w:val="24"/>
          <w:szCs w:val="24"/>
        </w:rPr>
      </w:pPr>
      <w:r>
        <w:rPr>
          <w:rFonts w:ascii="Times New Roman" w:hAnsi="Times New Roman" w:cs="Times New Roman"/>
          <w:sz w:val="24"/>
          <w:szCs w:val="24"/>
        </w:rPr>
        <w:tab/>
        <w:t>The frustration began the week before the AP exam. I was so nervous and terrified because May 10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was approaching faster and faster. I tried to study and review all the rhetorical strategies and writing techniques we learned since September. It was somewhat helpful. A week past and the review for the test occurred on Thursday: the day before the exam. I comprehended what we were doing and thought the test couldn’t be too difficult because most of the concepts were what we have been doing all year long. And so the dreadful day arrived.</w:t>
      </w:r>
    </w:p>
    <w:p w:rsidR="00407CF1" w:rsidRDefault="00407C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 walked into the wrestling room with “some” confidence and thought to myself, “I got this.” I sat down and anxiety started to kick in. I felt like I waited for the longest time as the counselor goes over the typical rules for testing like any other test. We finally began our multiple choice questions, and the first passage wasn’t too bad. It was shorter than most of the ones we did in class so I could comprehend it quite easily. The questions on the other hand, were sort of esoteric to understand. I struggled with most of the questions. The second through the fourth passage were difficult to understand so I had to read it over like twice and that wasted time. The passage about fish and domestication was the one I couldn’t comprehend at all. Also, the time was ticking down, and I had five more questions which I couldn’t answer so I was a bit disappointed in myself. The writing section of the test wasn’t as bad as I thought. I understand the analysis and argument prompt, but struggled with the synthesis one. The analysis was quite easy to depict and there were many philosophy and evidence I could’ve used for the argument between “ownership” and “sense of self.” </w:t>
      </w:r>
    </w:p>
    <w:p w:rsidR="00407CF1" w:rsidRDefault="00407C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Mr. Harward did a pretty wonderful job teaching the class techniques and strategies needed for the test. I just thought we could’ve placed more emphasis on the multiple choice and definitely practiced writing in pen. If there is something I dislike, that would be writing in pen. Pen are so frustrating to use and when a mistake is made, it can’t be erased. I guess the college board really wants to see the penmanship students still have these days. The multiple choice we did in class weren’t bad, but I guess there should’ve been more pacing done in class so when the actual test was taken, no one would be nervous and keep staring at the clock. </w:t>
      </w:r>
    </w:p>
    <w:p w:rsidR="00407CF1" w:rsidRDefault="00407CF1">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Overall, for a first time taking an AP test, it wasn’t as terrifying as I imagined it. I’m just hoping I did well and maybe with a little chance passed the test. </w:t>
      </w:r>
    </w:p>
    <w:sectPr w:rsidR="00407CF1" w:rsidSect="00407CF1">
      <w:headerReference w:type="default" r:id="rId6"/>
      <w:footerReference w:type="default" r:id="rId7"/>
      <w:pgSz w:w="12240" w:h="15840"/>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CF1" w:rsidRDefault="00407CF1" w:rsidP="00407CF1">
      <w:pPr>
        <w:spacing w:after="0" w:line="240" w:lineRule="auto"/>
      </w:pPr>
      <w:r>
        <w:separator/>
      </w:r>
    </w:p>
  </w:endnote>
  <w:endnote w:type="continuationSeparator" w:id="0">
    <w:p w:rsidR="00407CF1" w:rsidRDefault="00407CF1" w:rsidP="00407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CF1" w:rsidRDefault="00407CF1">
    <w:pPr>
      <w:tabs>
        <w:tab w:val="center" w:pos="4680"/>
        <w:tab w:val="right" w:pos="9360"/>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CF1" w:rsidRDefault="00407CF1" w:rsidP="00407CF1">
      <w:pPr>
        <w:spacing w:after="0" w:line="240" w:lineRule="auto"/>
      </w:pPr>
      <w:r>
        <w:separator/>
      </w:r>
    </w:p>
  </w:footnote>
  <w:footnote w:type="continuationSeparator" w:id="0">
    <w:p w:rsidR="00407CF1" w:rsidRDefault="00407CF1" w:rsidP="00407C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7CF1" w:rsidRDefault="00407CF1">
    <w:pPr>
      <w:tabs>
        <w:tab w:val="center" w:pos="4680"/>
        <w:tab w:val="right" w:pos="9360"/>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lorPos" w:val="-1"/>
    <w:docVar w:name="ColorSet" w:val="-1"/>
    <w:docVar w:name="StylePos" w:val="-1"/>
    <w:docVar w:name="StyleSet" w:val="-1"/>
  </w:docVars>
  <w:rsids>
    <w:rsidRoot w:val="00407CF1"/>
    <w:rsid w:val="00407CF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adjustRightInd w:val="0"/>
      <w:spacing w:after="240" w:line="275" w:lineRule="auto"/>
    </w:pPr>
    <w:rPr>
      <w:rFonts w:ascii="Calibri" w:eastAsia="Times New Roman" w:hAnsi="Calibri" w:cs="Calibri"/>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0</Pages>
  <Words>0</Words>
  <Characters>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0</cp:revision>
</cp:coreProperties>
</file>